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E50D2" w14:textId="77777777" w:rsidR="00C13E78" w:rsidRDefault="002710CF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3BEF5EE8" w14:textId="77777777" w:rsidR="00C13E78" w:rsidRDefault="002710CF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Lusaka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April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6918C338" w14:textId="77777777" w:rsidR="00C13E78" w:rsidRDefault="002710CF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76062C7C" w14:textId="77777777" w:rsidR="00C13E78" w:rsidRDefault="002710CF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65E57586" w14:textId="77777777" w:rsidR="00C13E78" w:rsidRDefault="002710C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279.75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559.50</w:t>
      </w:r>
    </w:p>
    <w:p w14:paraId="2EDA85D9" w14:textId="77777777" w:rsidR="00C13E78" w:rsidRDefault="002710C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162.85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130.28</w:t>
      </w:r>
    </w:p>
    <w:p w14:paraId="104DAC74" w14:textId="77777777" w:rsidR="00C13E78" w:rsidRDefault="002710C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28.31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169.88</w:t>
      </w:r>
    </w:p>
    <w:p w14:paraId="0EDD90B8" w14:textId="18D63B36" w:rsidR="00C13E78" w:rsidRDefault="002710C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 w:rsidR="0042310F">
        <w:rPr>
          <w:rFonts w:ascii="Calibri" w:hAnsi="Calibri" w:cs="Calibri"/>
          <w:color w:val="000000"/>
          <w:kern w:val="0"/>
          <w:sz w:val="16"/>
          <w:szCs w:val="16"/>
        </w:rPr>
        <w:t xml:space="preserve">Irish </w:t>
      </w:r>
      <w:r>
        <w:rPr>
          <w:rFonts w:ascii="Calibri" w:hAnsi="Calibri" w:cs="Calibri"/>
          <w:color w:val="000000"/>
          <w:kern w:val="0"/>
          <w:sz w:val="16"/>
          <w:szCs w:val="16"/>
        </w:rPr>
        <w:t>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21.99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87.96</w:t>
      </w:r>
    </w:p>
    <w:p w14:paraId="6505AD9F" w14:textId="77777777" w:rsidR="00C13E78" w:rsidRDefault="002710C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56.70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170.10</w:t>
      </w:r>
    </w:p>
    <w:p w14:paraId="25E2913E" w14:textId="77777777" w:rsidR="00C13E78" w:rsidRDefault="002710C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90.31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90.31</w:t>
      </w:r>
    </w:p>
    <w:p w14:paraId="7FEAC140" w14:textId="77777777" w:rsidR="00C13E78" w:rsidRDefault="002710C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84.77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169.55</w:t>
      </w:r>
    </w:p>
    <w:p w14:paraId="6C04AA42" w14:textId="77777777" w:rsidR="00C13E78" w:rsidRDefault="002710C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96.28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192.57</w:t>
      </w:r>
    </w:p>
    <w:p w14:paraId="0A04A97B" w14:textId="77777777" w:rsidR="00C13E78" w:rsidRDefault="002710C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157.57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393.91</w:t>
      </w:r>
    </w:p>
    <w:p w14:paraId="6FE67EC4" w14:textId="77777777" w:rsidR="00C13E78" w:rsidRDefault="002710C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365.93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365.93</w:t>
      </w:r>
    </w:p>
    <w:p w14:paraId="789A100C" w14:textId="77777777" w:rsidR="00C13E78" w:rsidRDefault="002710C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27.24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245.14</w:t>
      </w:r>
    </w:p>
    <w:p w14:paraId="49669D76" w14:textId="77777777" w:rsidR="00C13E78" w:rsidRDefault="002710C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14.12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282.43</w:t>
      </w:r>
    </w:p>
    <w:p w14:paraId="00B39083" w14:textId="77777777" w:rsidR="00C13E78" w:rsidRDefault="002710C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717.22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717.22</w:t>
      </w:r>
    </w:p>
    <w:p w14:paraId="03BBA080" w14:textId="77777777" w:rsidR="00C13E78" w:rsidRDefault="002710C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34.16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136.63</w:t>
      </w:r>
    </w:p>
    <w:p w14:paraId="5008F6BD" w14:textId="77777777" w:rsidR="00C13E78" w:rsidRDefault="002710C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70.78</w:t>
      </w:r>
    </w:p>
    <w:p w14:paraId="02EE8464" w14:textId="77777777" w:rsidR="00C13E78" w:rsidRDefault="002710C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322.78</w:t>
      </w:r>
    </w:p>
    <w:p w14:paraId="1359AEBF" w14:textId="77777777" w:rsidR="00C13E78" w:rsidRDefault="002710C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47.48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664.68</w:t>
      </w:r>
    </w:p>
    <w:p w14:paraId="729194A0" w14:textId="77777777" w:rsidR="00C13E78" w:rsidRDefault="002710C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157.57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226.89</w:t>
      </w:r>
    </w:p>
    <w:p w14:paraId="55FFBAA8" w14:textId="77777777" w:rsidR="00C13E78" w:rsidRDefault="002710C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14.03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14.03</w:t>
      </w:r>
    </w:p>
    <w:p w14:paraId="4EA894AC" w14:textId="77777777" w:rsidR="00C13E78" w:rsidRDefault="002710C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48.42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48.42</w:t>
      </w:r>
    </w:p>
    <w:p w14:paraId="345C7BED" w14:textId="77777777" w:rsidR="00C13E78" w:rsidRDefault="002710CF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5,059.01</w:t>
      </w:r>
    </w:p>
    <w:p w14:paraId="5B0B0D16" w14:textId="77777777" w:rsidR="00C13E78" w:rsidRDefault="002710C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5201E49A" w14:textId="77777777" w:rsidR="00C13E78" w:rsidRDefault="002710CF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2DABB918" w14:textId="77777777" w:rsidR="00C13E78" w:rsidRDefault="002710C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1,000.00</w:t>
      </w:r>
    </w:p>
    <w:p w14:paraId="2FE89CB2" w14:textId="77777777" w:rsidR="00C13E78" w:rsidRDefault="002710C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21.79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65.38</w:t>
      </w:r>
    </w:p>
    <w:p w14:paraId="09D01D60" w14:textId="77777777" w:rsidR="00C13E78" w:rsidRDefault="002710C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27.99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111.98</w:t>
      </w:r>
    </w:p>
    <w:p w14:paraId="1003B502" w14:textId="77777777" w:rsidR="00C13E78" w:rsidRDefault="002710C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133.85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133.85</w:t>
      </w:r>
    </w:p>
    <w:p w14:paraId="7943CBFD" w14:textId="77777777" w:rsidR="00C13E78" w:rsidRDefault="002710C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653.00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653.00</w:t>
      </w:r>
    </w:p>
    <w:p w14:paraId="38F5A6F1" w14:textId="77777777" w:rsidR="00C13E78" w:rsidRDefault="002710C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300.00</w:t>
      </w:r>
    </w:p>
    <w:p w14:paraId="4312331C" w14:textId="77777777" w:rsidR="00C13E78" w:rsidRDefault="002710C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3,967.00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3,967.00</w:t>
      </w:r>
    </w:p>
    <w:p w14:paraId="2C3F7E8F" w14:textId="77777777" w:rsidR="00C13E78" w:rsidRDefault="002710C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19.42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38.85</w:t>
      </w:r>
    </w:p>
    <w:p w14:paraId="1AE6EF12" w14:textId="77777777" w:rsidR="00C13E78" w:rsidRDefault="002710C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35.98</w:t>
      </w:r>
    </w:p>
    <w:p w14:paraId="286E4514" w14:textId="77777777" w:rsidR="00C13E78" w:rsidRDefault="002710C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52.99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52.99</w:t>
      </w:r>
    </w:p>
    <w:p w14:paraId="295CEB4E" w14:textId="77777777" w:rsidR="00C13E78" w:rsidRDefault="002710CF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6,359.03</w:t>
      </w:r>
    </w:p>
    <w:p w14:paraId="6CBBDD69" w14:textId="77777777" w:rsidR="00C13E78" w:rsidRDefault="002710CF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11,418.04</w:t>
      </w:r>
    </w:p>
    <w:p w14:paraId="7E29E952" w14:textId="77777777" w:rsidR="00C13E78" w:rsidRDefault="002710CF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26B0C198" w14:textId="77777777" w:rsidR="00DB0F6C" w:rsidRPr="00C51421" w:rsidRDefault="00DB0F6C" w:rsidP="00DB0F6C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</w:pPr>
      <w:r w:rsidRPr="00C5142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 w:rsidRPr="00C51421">
        <w:rPr>
          <w:rFonts w:ascii="Arial" w:hAnsi="Arial" w:cs="Arial"/>
          <w:kern w:val="0"/>
        </w:rPr>
        <w:tab/>
      </w:r>
      <w:r w:rsidRPr="00C5142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65FFB60A" w14:textId="636E0756" w:rsidR="00DB0F6C" w:rsidRDefault="00DB0F6C" w:rsidP="00DB0F6C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kern w:val="0"/>
          <w:sz w:val="16"/>
          <w:szCs w:val="16"/>
        </w:rPr>
      </w:pPr>
      <w:r w:rsidRPr="00C51421">
        <w:rPr>
          <w:rFonts w:ascii="Calibri" w:hAnsi="Calibri" w:cs="Calibri"/>
          <w:i/>
          <w:iCs/>
          <w:color w:val="000000"/>
          <w:kern w:val="0"/>
          <w:sz w:val="16"/>
          <w:szCs w:val="16"/>
        </w:rPr>
        <w:t xml:space="preserve"> </w:t>
      </w:r>
      <w:r w:rsidRPr="007F637E">
        <w:rPr>
          <w:rFonts w:ascii="Calibri" w:hAnsi="Calibri" w:cs="Calibri"/>
          <w:i/>
          <w:iCs/>
          <w:color w:val="000000"/>
          <w:kern w:val="0"/>
          <w:sz w:val="16"/>
          <w:szCs w:val="16"/>
        </w:rPr>
        <w:t>Nil</w:t>
      </w:r>
      <w:r w:rsidRPr="00C51421">
        <w:rPr>
          <w:rFonts w:ascii="Calibri" w:hAnsi="Calibri" w:cs="Calibri"/>
          <w:i/>
          <w:iCs/>
          <w:color w:val="000000"/>
          <w:kern w:val="0"/>
          <w:sz w:val="16"/>
          <w:szCs w:val="16"/>
        </w:rPr>
        <w:t xml:space="preserve">                                                     </w:t>
      </w:r>
      <w:r w:rsidRPr="00C51421">
        <w:rPr>
          <w:rFonts w:ascii="Calibri" w:hAnsi="Calibri" w:cs="Calibri"/>
          <w:iCs/>
          <w:color w:val="000000"/>
          <w:kern w:val="0"/>
          <w:sz w:val="16"/>
          <w:szCs w:val="16"/>
        </w:rPr>
        <w:t xml:space="preserve">     </w:t>
      </w:r>
      <w:r>
        <w:rPr>
          <w:rFonts w:ascii="Calibri" w:hAnsi="Calibri" w:cs="Calibri"/>
          <w:iCs/>
          <w:color w:val="000000"/>
          <w:kern w:val="0"/>
          <w:sz w:val="16"/>
          <w:szCs w:val="16"/>
        </w:rPr>
        <w:t xml:space="preserve">                                                                                     </w:t>
      </w:r>
      <w:r w:rsidRPr="00C51421">
        <w:rPr>
          <w:rFonts w:ascii="Calibri" w:hAnsi="Calibri" w:cs="Calibri"/>
          <w:bCs/>
          <w:iCs/>
          <w:color w:val="000000"/>
          <w:kern w:val="0"/>
          <w:sz w:val="16"/>
          <w:szCs w:val="16"/>
        </w:rPr>
        <w:t>Chelston – Town                                    K36.00</w:t>
      </w:r>
    </w:p>
    <w:p w14:paraId="1DF784F6" w14:textId="72D1363D" w:rsidR="00DB0F6C" w:rsidRDefault="00DB0F6C" w:rsidP="00DB0F6C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kern w:val="0"/>
          <w:sz w:val="16"/>
          <w:szCs w:val="16"/>
        </w:rPr>
      </w:pPr>
      <w:r>
        <w:rPr>
          <w:rFonts w:ascii="Calibri" w:hAnsi="Calibri" w:cs="Calibri"/>
          <w:bCs/>
          <w:iCs/>
          <w:color w:val="000000"/>
          <w:kern w:val="0"/>
          <w:sz w:val="16"/>
          <w:szCs w:val="16"/>
        </w:rPr>
        <w:t xml:space="preserve">                                                                                                                                                    Matero -Town                                      K20.00</w:t>
      </w:r>
    </w:p>
    <w:p w14:paraId="3BB4975A" w14:textId="77777777" w:rsidR="00DB0F6C" w:rsidRPr="007F7A1E" w:rsidRDefault="00DB0F6C" w:rsidP="00DB0F6C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kern w:val="0"/>
          <w:sz w:val="16"/>
          <w:szCs w:val="16"/>
        </w:rPr>
      </w:pP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1A1F2433" w14:textId="77777777" w:rsidR="00DB0F6C" w:rsidRDefault="00DB0F6C" w:rsidP="00DB0F6C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7324A7">
        <w:rPr>
          <w:rFonts w:ascii="Calibri" w:hAnsi="Calibri" w:cs="Calibri"/>
          <w:i/>
          <w:iCs/>
          <w:color w:val="000000"/>
          <w:kern w:val="0"/>
          <w:sz w:val="16"/>
          <w:szCs w:val="16"/>
        </w:rPr>
        <w:t>Nil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37BC7D76" w14:textId="77777777" w:rsidR="00DB0F6C" w:rsidRDefault="00DB0F6C" w:rsidP="00DB0F6C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Petrol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34.98</w:t>
      </w:r>
    </w:p>
    <w:p w14:paraId="5525F5E7" w14:textId="0B59A5BA" w:rsidR="00DB0F6C" w:rsidRDefault="00DB0F6C" w:rsidP="00DB0F6C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Diesel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 w:rsidR="0015288E">
        <w:rPr>
          <w:rFonts w:ascii="Calibri" w:hAnsi="Calibri" w:cs="Calibri"/>
          <w:color w:val="000000"/>
          <w:kern w:val="0"/>
          <w:sz w:val="16"/>
          <w:szCs w:val="16"/>
        </w:rPr>
        <w:t>0.23</w:t>
      </w:r>
    </w:p>
    <w:p w14:paraId="23D88EF3" w14:textId="77777777" w:rsidR="00DB0F6C" w:rsidRDefault="00DB0F6C" w:rsidP="00DB0F6C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Paraffin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29.56</w:t>
      </w:r>
    </w:p>
    <w:p w14:paraId="6AD42920" w14:textId="77777777" w:rsidR="00DB0F6C" w:rsidRDefault="00DB0F6C" w:rsidP="00DB0F6C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</w:p>
    <w:p w14:paraId="4841DBB2" w14:textId="77777777" w:rsidR="00891252" w:rsidRDefault="002710CF" w:rsidP="00891252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15CC6726" w14:textId="77777777" w:rsidR="00891252" w:rsidRDefault="00891252" w:rsidP="00891252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891252" w14:paraId="26E16ABD" w14:textId="77777777" w:rsidTr="00E23A3D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7324E" w14:textId="77777777" w:rsidR="00891252" w:rsidRDefault="00891252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1C6C2" w14:textId="77777777" w:rsidR="00891252" w:rsidRDefault="00891252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2D3F3" w14:textId="77777777" w:rsidR="00891252" w:rsidRDefault="00891252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9D217" w14:textId="77777777" w:rsidR="00891252" w:rsidRDefault="00891252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D9AC5" w14:textId="77777777" w:rsidR="00891252" w:rsidRDefault="00891252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725F3" w14:textId="77777777" w:rsidR="00891252" w:rsidRDefault="00891252" w:rsidP="00E23A3D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79F76" w14:textId="77777777" w:rsidR="00891252" w:rsidRDefault="00891252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D56F3" w14:textId="77777777" w:rsidR="00891252" w:rsidRDefault="00891252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D5D07" w14:textId="77777777" w:rsidR="00891252" w:rsidRDefault="00891252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6AA96" w14:textId="77777777" w:rsidR="00891252" w:rsidRDefault="00891252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B1C8C" w14:textId="77777777" w:rsidR="00891252" w:rsidRDefault="00891252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321D1" w14:textId="77777777" w:rsidR="00891252" w:rsidRDefault="00891252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  <w:proofErr w:type="spell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52B9D" w14:textId="77777777" w:rsidR="00891252" w:rsidRDefault="00891252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6F3F6" w14:textId="77777777" w:rsidR="00891252" w:rsidRDefault="00891252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9FA9D" w14:textId="77777777" w:rsidR="00891252" w:rsidRDefault="00891252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00F21" w14:textId="77777777" w:rsidR="00891252" w:rsidRDefault="00891252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891252" w14:paraId="052D3BDB" w14:textId="77777777" w:rsidTr="00E23A3D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890FB" w14:textId="77777777" w:rsidR="00891252" w:rsidRDefault="00891252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E8625C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6,182.36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EA921" w14:textId="77777777" w:rsidR="00891252" w:rsidRDefault="00891252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991FAC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7,721.80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B1674" w14:textId="77777777" w:rsidR="00891252" w:rsidRDefault="00891252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5375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7,657.11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3436" w14:textId="77777777" w:rsidR="00891252" w:rsidRDefault="00891252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8C342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9,772.50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4CDD1" w14:textId="77777777" w:rsidR="00891252" w:rsidRDefault="00891252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BC25B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7,306.02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8885F" w14:textId="77777777" w:rsidR="00891252" w:rsidRDefault="00891252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4754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9,604.91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455E4" w14:textId="77777777" w:rsidR="00891252" w:rsidRDefault="00891252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0E0DC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9,743.17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FDA35" w14:textId="77777777" w:rsidR="00891252" w:rsidRDefault="00891252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57F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8,166.13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2D695" w14:textId="77777777" w:rsidR="00891252" w:rsidRDefault="00891252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115E0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11,418.04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ED5DE" w14:textId="77777777" w:rsidR="00891252" w:rsidRDefault="00891252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E1B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7,941.87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F77EC" w14:textId="77777777" w:rsidR="00891252" w:rsidRDefault="00891252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D3179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8,928.72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85D25" w14:textId="77777777" w:rsidR="00891252" w:rsidRDefault="00891252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D7F7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6,412.57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A2810" w14:textId="77777777" w:rsidR="00891252" w:rsidRDefault="00891252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C6AA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6,967.70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FBC90" w14:textId="77777777" w:rsidR="00891252" w:rsidRDefault="00891252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8755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8,168.52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1B67B" w14:textId="77777777" w:rsidR="00891252" w:rsidRDefault="00891252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F71A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10,218.66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2622C" w14:textId="77777777" w:rsidR="00891252" w:rsidRDefault="00891252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F79F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9,791.68</w:t>
            </w:r>
          </w:p>
        </w:tc>
      </w:tr>
    </w:tbl>
    <w:p w14:paraId="64F96226" w14:textId="77777777" w:rsidR="00891252" w:rsidRDefault="00891252" w:rsidP="00891252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</w:p>
    <w:p w14:paraId="33233645" w14:textId="0B054A20" w:rsidR="00C13E78" w:rsidRPr="002710CF" w:rsidRDefault="002710CF" w:rsidP="00891252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This survey was conducted on </w:t>
      </w:r>
      <w:r w:rsidR="00553C45">
        <w:rPr>
          <w:rFonts w:ascii="Calibri" w:hAnsi="Calibri" w:cs="Calibri"/>
          <w:color w:val="000000"/>
          <w:kern w:val="0"/>
          <w:sz w:val="16"/>
          <w:szCs w:val="16"/>
        </w:rPr>
        <w:t>1</w:t>
      </w:r>
      <w:r w:rsidR="006A2E2B">
        <w:rPr>
          <w:rFonts w:ascii="Calibri" w:hAnsi="Calibri" w:cs="Calibri"/>
          <w:color w:val="000000"/>
          <w:kern w:val="0"/>
          <w:sz w:val="16"/>
          <w:szCs w:val="16"/>
        </w:rPr>
        <w:t>1th</w:t>
      </w:r>
      <w:r w:rsidR="00553C45">
        <w:rPr>
          <w:rFonts w:ascii="Calibri" w:hAnsi="Calibri" w:cs="Calibri"/>
          <w:color w:val="000000"/>
          <w:kern w:val="0"/>
          <w:sz w:val="16"/>
          <w:szCs w:val="16"/>
        </w:rPr>
        <w:t xml:space="preserve"> April 2025</w:t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 by the Social and Economic Development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Programme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 of the Jesuit Centre for Theological Reflection. Average Prices were calculated on the basis of prices gathered from retail outlets at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Northmead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, Shoprite (Cairo Road), City Market,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Chawama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, Chainda,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Kabwata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, Matero </w:t>
      </w:r>
      <w:r w:rsidR="00553C45">
        <w:rPr>
          <w:rFonts w:ascii="Calibri" w:hAnsi="Calibri" w:cs="Calibri"/>
          <w:color w:val="000000"/>
          <w:kern w:val="0"/>
          <w:sz w:val="16"/>
          <w:szCs w:val="16"/>
        </w:rPr>
        <w:t>schools</w:t>
      </w:r>
      <w:r>
        <w:rPr>
          <w:rFonts w:ascii="Calibri" w:hAnsi="Calibri" w:cs="Calibri"/>
          <w:color w:val="000000"/>
          <w:kern w:val="0"/>
          <w:sz w:val="16"/>
          <w:szCs w:val="16"/>
        </w:rPr>
        <w:t>, clinics/hospitals, and filling stations around Lusaka. The Basic Needs Basket is approximately US$</w:t>
      </w:r>
      <w:r w:rsidR="00DC2586">
        <w:rPr>
          <w:rFonts w:ascii="Calibri" w:hAnsi="Calibri" w:cs="Calibri"/>
          <w:color w:val="000000"/>
          <w:kern w:val="0"/>
          <w:sz w:val="16"/>
          <w:szCs w:val="16"/>
        </w:rPr>
        <w:t xml:space="preserve">404.08 </w:t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based on the exchange rate </w:t>
      </w:r>
      <w:r w:rsidR="00553C45">
        <w:rPr>
          <w:rFonts w:ascii="Calibri" w:hAnsi="Calibri" w:cs="Calibri"/>
          <w:color w:val="000000"/>
          <w:kern w:val="0"/>
          <w:sz w:val="16"/>
          <w:szCs w:val="16"/>
        </w:rPr>
        <w:t>of</w:t>
      </w:r>
      <w:r w:rsidR="006A2E2B">
        <w:rPr>
          <w:rFonts w:ascii="Calibri" w:hAnsi="Calibri" w:cs="Calibri"/>
          <w:color w:val="000000"/>
          <w:kern w:val="0"/>
          <w:sz w:val="16"/>
          <w:szCs w:val="16"/>
        </w:rPr>
        <w:t xml:space="preserve"> K28.22.</w:t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 Other costs would include personal care, clothing, recreation, etc.</w:t>
      </w:r>
    </w:p>
    <w:p w14:paraId="68E5C1DE" w14:textId="77777777" w:rsidR="00C13E78" w:rsidRDefault="002710CF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514B4274" w14:textId="77777777" w:rsidR="00C13E78" w:rsidRDefault="002710CF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4F41500E" w14:textId="77777777" w:rsidR="002900DC" w:rsidRDefault="002710CF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sectPr w:rsidR="002900DC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488B"/>
    <w:rsid w:val="001472AC"/>
    <w:rsid w:val="0015288E"/>
    <w:rsid w:val="0021532D"/>
    <w:rsid w:val="002710CF"/>
    <w:rsid w:val="002900DC"/>
    <w:rsid w:val="003D145A"/>
    <w:rsid w:val="0042310F"/>
    <w:rsid w:val="00553C45"/>
    <w:rsid w:val="006A2E2B"/>
    <w:rsid w:val="0075488B"/>
    <w:rsid w:val="00891252"/>
    <w:rsid w:val="008A7ED1"/>
    <w:rsid w:val="008F6309"/>
    <w:rsid w:val="00B331AF"/>
    <w:rsid w:val="00C13E78"/>
    <w:rsid w:val="00DB0F6C"/>
    <w:rsid w:val="00DC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CE2206"/>
  <w14:defaultImageDpi w14:val="0"/>
  <w15:docId w15:val="{03C2776A-6980-498B-917C-3A960F4D7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f25d83-e7d8-4e32-9c91-cad876ba9bf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2" ma:contentTypeDescription="Create a new document." ma:contentTypeScope="" ma:versionID="8058288d3c90f2bdb2994246789580c1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0c93a543d411da5eb03243ea7fa97305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8F019-41F0-4C12-B53D-E5D49EEE2C2D}">
  <ds:schemaRefs>
    <ds:schemaRef ds:uri="http://schemas.microsoft.com/office/2006/metadata/properties"/>
    <ds:schemaRef ds:uri="http://schemas.microsoft.com/office/infopath/2007/PartnerControls"/>
    <ds:schemaRef ds:uri="a0f25d83-e7d8-4e32-9c91-cad876ba9bfc"/>
  </ds:schemaRefs>
</ds:datastoreItem>
</file>

<file path=customXml/itemProps2.xml><?xml version="1.0" encoding="utf-8"?>
<ds:datastoreItem xmlns:ds="http://schemas.openxmlformats.org/officeDocument/2006/customXml" ds:itemID="{F0AC71F8-7C1A-4742-92B7-602BDF565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075D88-34C4-4DCA-9F17-47BFE6C7FE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544</Words>
  <Characters>2795</Characters>
  <Application>Microsoft Office Word</Application>
  <DocSecurity>0</DocSecurity>
  <Lines>71</Lines>
  <Paragraphs>77</Paragraphs>
  <ScaleCrop>false</ScaleCrop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11</cp:revision>
  <dcterms:created xsi:type="dcterms:W3CDTF">2025-04-12T11:11:00Z</dcterms:created>
  <dcterms:modified xsi:type="dcterms:W3CDTF">2025-05-21T08:35:00Z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  <property fmtid="{D5CDD505-2E9C-101B-9397-08002B2CF9AE}" pid="3" name="GrammarlyDocumentId">
    <vt:lpwstr>26369416-e4eb-4926-8291-5dd45a6588aa</vt:lpwstr>
  </property>
</Properties>
</file>